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8070A" w14:textId="07AE283C" w:rsidR="004E70B2" w:rsidRDefault="004E70B2" w:rsidP="004E70B2">
      <w:pPr>
        <w:pStyle w:val="NormalnyWeb"/>
      </w:pPr>
      <w:r>
        <w:rPr>
          <w:rStyle w:val="Pogrubienie"/>
        </w:rPr>
        <w:t>Regulamin Rekrutacji do</w:t>
      </w:r>
      <w:r>
        <w:rPr>
          <w:rStyle w:val="Pogrubienie"/>
        </w:rPr>
        <w:t xml:space="preserve"> Publicznego</w:t>
      </w:r>
      <w:r>
        <w:rPr>
          <w:rStyle w:val="Pogrubienie"/>
        </w:rPr>
        <w:t xml:space="preserve"> Przedszkola</w:t>
      </w:r>
      <w:r>
        <w:rPr>
          <w:rStyle w:val="Pogrubienie"/>
        </w:rPr>
        <w:t xml:space="preserve"> Fair Play nr 6 w Krakowie</w:t>
      </w:r>
    </w:p>
    <w:p w14:paraId="26B2F316" w14:textId="77777777" w:rsidR="004E70B2" w:rsidRDefault="004E70B2" w:rsidP="004E70B2">
      <w:pPr>
        <w:pStyle w:val="NormalnyWeb"/>
      </w:pPr>
      <w:r>
        <w:rPr>
          <w:rStyle w:val="Pogrubienie"/>
        </w:rPr>
        <w:t>§1 Postanowienia ogólne</w:t>
      </w:r>
    </w:p>
    <w:p w14:paraId="3A244E69" w14:textId="104011CF" w:rsidR="004E70B2" w:rsidRDefault="004E70B2" w:rsidP="004E70B2">
      <w:pPr>
        <w:pStyle w:val="NormalnyWeb"/>
        <w:numPr>
          <w:ilvl w:val="0"/>
          <w:numId w:val="1"/>
        </w:numPr>
      </w:pPr>
      <w:r>
        <w:t xml:space="preserve">Regulamin określa zasady rekrutacji dzieci do </w:t>
      </w:r>
      <w:r>
        <w:t xml:space="preserve">Publicznego </w:t>
      </w:r>
      <w:r>
        <w:t>Przedszkola</w:t>
      </w:r>
      <w:r>
        <w:t xml:space="preserve"> Fair Play nr 6 w Krakowie</w:t>
      </w:r>
      <w:r>
        <w:t>.</w:t>
      </w:r>
    </w:p>
    <w:p w14:paraId="1DE0ED8F" w14:textId="77777777" w:rsidR="004E70B2" w:rsidRDefault="004E70B2" w:rsidP="004E70B2">
      <w:pPr>
        <w:pStyle w:val="NormalnyWeb"/>
        <w:numPr>
          <w:ilvl w:val="0"/>
          <w:numId w:val="1"/>
        </w:numPr>
      </w:pPr>
      <w:r>
        <w:t>Rekrutacja prowadzona jest zgodnie z obowiązującymi przepisami prawa oświatowego.</w:t>
      </w:r>
    </w:p>
    <w:p w14:paraId="7260C347" w14:textId="2C7E4E88" w:rsidR="004E70B2" w:rsidRDefault="004E70B2" w:rsidP="004E70B2">
      <w:pPr>
        <w:pStyle w:val="NormalnyWeb"/>
        <w:numPr>
          <w:ilvl w:val="0"/>
          <w:numId w:val="1"/>
        </w:numPr>
      </w:pPr>
      <w:r>
        <w:t xml:space="preserve">Przedszkole przyjmuje dzieci w wieku od </w:t>
      </w:r>
      <w:r>
        <w:t>2,5</w:t>
      </w:r>
      <w:r>
        <w:t xml:space="preserve"> do 6 lat.</w:t>
      </w:r>
    </w:p>
    <w:p w14:paraId="45A34FF2" w14:textId="77777777" w:rsidR="00EC6853" w:rsidRDefault="00EC6853" w:rsidP="00EC6853">
      <w:pPr>
        <w:pStyle w:val="NormalnyWeb"/>
        <w:ind w:left="720"/>
      </w:pPr>
    </w:p>
    <w:p w14:paraId="1337D5CC" w14:textId="77777777" w:rsidR="004E70B2" w:rsidRDefault="004E70B2" w:rsidP="004E70B2">
      <w:pPr>
        <w:pStyle w:val="NormalnyWeb"/>
      </w:pPr>
      <w:r>
        <w:rPr>
          <w:rStyle w:val="Pogrubienie"/>
        </w:rPr>
        <w:t>§2 Terminy rekrutacji</w:t>
      </w:r>
    </w:p>
    <w:p w14:paraId="60119D11" w14:textId="01EFC9F8" w:rsidR="004E70B2" w:rsidRDefault="00EC6853" w:rsidP="004E70B2">
      <w:pPr>
        <w:pStyle w:val="NormalnyWeb"/>
        <w:numPr>
          <w:ilvl w:val="0"/>
          <w:numId w:val="2"/>
        </w:numPr>
      </w:pPr>
      <w:r>
        <w:t>Nabór do przedszkola jest ciągły</w:t>
      </w:r>
      <w:r>
        <w:t xml:space="preserve"> – rekrutacja trwa przez cały rok</w:t>
      </w:r>
    </w:p>
    <w:p w14:paraId="1800191E" w14:textId="77777777" w:rsidR="004E70B2" w:rsidRDefault="004E70B2" w:rsidP="004E70B2">
      <w:pPr>
        <w:pStyle w:val="NormalnyWeb"/>
      </w:pPr>
    </w:p>
    <w:p w14:paraId="3E40AB7F" w14:textId="77777777" w:rsidR="004E70B2" w:rsidRDefault="004E70B2" w:rsidP="004E70B2">
      <w:pPr>
        <w:pStyle w:val="NormalnyWeb"/>
      </w:pPr>
      <w:r>
        <w:rPr>
          <w:rStyle w:val="Pogrubienie"/>
        </w:rPr>
        <w:t>§3 Kryteria przyjęcia</w:t>
      </w:r>
    </w:p>
    <w:p w14:paraId="56145534" w14:textId="77777777" w:rsidR="004E70B2" w:rsidRDefault="004E70B2" w:rsidP="004E70B2">
      <w:pPr>
        <w:pStyle w:val="NormalnyWeb"/>
        <w:numPr>
          <w:ilvl w:val="0"/>
          <w:numId w:val="3"/>
        </w:numPr>
      </w:pPr>
      <w:r>
        <w:t>W pierwszej kolejności przyjmowane są dzieci:</w:t>
      </w:r>
    </w:p>
    <w:p w14:paraId="77D23D63" w14:textId="00FA08AA" w:rsidR="004E70B2" w:rsidRDefault="004E70B2" w:rsidP="004E70B2">
      <w:pPr>
        <w:pStyle w:val="NormalnyWeb"/>
        <w:numPr>
          <w:ilvl w:val="1"/>
          <w:numId w:val="3"/>
        </w:numPr>
      </w:pPr>
      <w:r>
        <w:t xml:space="preserve">Kontynuujące współpracę z placówką </w:t>
      </w:r>
      <w:r>
        <w:t xml:space="preserve">, </w:t>
      </w:r>
    </w:p>
    <w:p w14:paraId="0C1778DC" w14:textId="77777777" w:rsidR="004E70B2" w:rsidRDefault="004E70B2" w:rsidP="004E70B2">
      <w:pPr>
        <w:pStyle w:val="NormalnyWeb"/>
        <w:numPr>
          <w:ilvl w:val="1"/>
          <w:numId w:val="3"/>
        </w:numPr>
      </w:pPr>
      <w:r>
        <w:t xml:space="preserve"> posiadające rodzeństwo uczęszczające do przedszkola, </w:t>
      </w:r>
    </w:p>
    <w:p w14:paraId="1BD574D5" w14:textId="4AA39D16" w:rsidR="004E70B2" w:rsidRDefault="004E70B2" w:rsidP="004E70B2">
      <w:pPr>
        <w:pStyle w:val="NormalnyWeb"/>
        <w:numPr>
          <w:ilvl w:val="1"/>
          <w:numId w:val="3"/>
        </w:numPr>
      </w:pPr>
      <w:r>
        <w:t xml:space="preserve"> z rodzin wielodzietnych (troje i więcej dzieci), </w:t>
      </w:r>
    </w:p>
    <w:p w14:paraId="5CEA7E6E" w14:textId="77777777" w:rsidR="004E70B2" w:rsidRDefault="004E70B2" w:rsidP="004E70B2">
      <w:pPr>
        <w:pStyle w:val="NormalnyWeb"/>
        <w:numPr>
          <w:ilvl w:val="1"/>
          <w:numId w:val="3"/>
        </w:numPr>
      </w:pPr>
      <w:r>
        <w:t xml:space="preserve"> objęte pieczą zastępczą, </w:t>
      </w:r>
    </w:p>
    <w:p w14:paraId="671E12EB" w14:textId="6C46760D" w:rsidR="004E70B2" w:rsidRDefault="004E70B2" w:rsidP="004E70B2">
      <w:pPr>
        <w:pStyle w:val="NormalnyWeb"/>
        <w:numPr>
          <w:ilvl w:val="1"/>
          <w:numId w:val="3"/>
        </w:numPr>
      </w:pPr>
      <w:r>
        <w:t>z orzeczeniem o niepełnosprawności lub posiadające rodzica/opiekuna prawnego z orzeczeniem o niepełnosprawności,</w:t>
      </w:r>
    </w:p>
    <w:p w14:paraId="3F795914" w14:textId="44BAF7F5" w:rsidR="00C9365D" w:rsidRDefault="004E70B2" w:rsidP="00C9365D">
      <w:pPr>
        <w:pStyle w:val="NormalnyWeb"/>
        <w:numPr>
          <w:ilvl w:val="1"/>
          <w:numId w:val="3"/>
        </w:numPr>
      </w:pPr>
      <w:r>
        <w:t>samotnie wychowywane przez rodzica/opiekuna prawnego.</w:t>
      </w:r>
    </w:p>
    <w:p w14:paraId="77A45938" w14:textId="77777777" w:rsidR="00EC6853" w:rsidRDefault="00EC6853" w:rsidP="00EC6853">
      <w:pPr>
        <w:pStyle w:val="NormalnyWeb"/>
        <w:ind w:left="1440"/>
      </w:pPr>
    </w:p>
    <w:p w14:paraId="20C0CAA5" w14:textId="77777777" w:rsidR="00C9365D" w:rsidRPr="00C9365D" w:rsidRDefault="00C9365D" w:rsidP="00C936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936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§4 Procedura rekrutacyjna</w:t>
      </w:r>
    </w:p>
    <w:p w14:paraId="1F2AD3B1" w14:textId="77777777" w:rsidR="00C9365D" w:rsidRDefault="00C9365D" w:rsidP="00C936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9365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pierwszej kolejności umowę podpisują rodzice dzieci, które już uczęszczają do tutejszego żłobka/przedszkola.</w:t>
      </w:r>
    </w:p>
    <w:p w14:paraId="09ED6BCE" w14:textId="2C49239F" w:rsidR="00EC6853" w:rsidRPr="00C9365D" w:rsidRDefault="00EC6853" w:rsidP="00EC6853">
      <w:pPr>
        <w:pStyle w:val="NormalnyWeb"/>
        <w:numPr>
          <w:ilvl w:val="0"/>
          <w:numId w:val="4"/>
        </w:numPr>
      </w:pPr>
      <w:r>
        <w:t>Dziecko przyjęte do przedszkola w drugim semestrze, niezależnie od miesiąca, ma pierwszeństwo w przyjęciu na kolejny rok szkolny.</w:t>
      </w:r>
    </w:p>
    <w:p w14:paraId="4C4DC8CD" w14:textId="3D38CA16" w:rsidR="00EC6853" w:rsidRPr="00EC6853" w:rsidRDefault="00C9365D" w:rsidP="00EC685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9365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Warunkiem uzyskania miejsca w przedszkolu jest podpisanie umowy.</w:t>
      </w:r>
    </w:p>
    <w:p w14:paraId="6604E220" w14:textId="77777777" w:rsidR="00EC6853" w:rsidRDefault="00EC6853" w:rsidP="00EC6853">
      <w:pPr>
        <w:pStyle w:val="NormalnyWeb"/>
        <w:numPr>
          <w:ilvl w:val="0"/>
          <w:numId w:val="4"/>
        </w:numPr>
      </w:pPr>
      <w:r>
        <w:t xml:space="preserve">Decyzję o przyjęciu dziecka podejmuje dyrektor przedszkola. </w:t>
      </w:r>
    </w:p>
    <w:p w14:paraId="066B00D0" w14:textId="77777777" w:rsidR="00840AA5" w:rsidRDefault="00840AA5" w:rsidP="00840AA5">
      <w:pPr>
        <w:pStyle w:val="NormalnyWeb"/>
        <w:ind w:left="720"/>
      </w:pPr>
    </w:p>
    <w:p w14:paraId="5659ABE4" w14:textId="6CD3520C" w:rsidR="00EC6853" w:rsidRDefault="00EC6853" w:rsidP="00EC6853">
      <w:pPr>
        <w:pStyle w:val="NormalnyWeb"/>
      </w:pPr>
      <w:r>
        <w:rPr>
          <w:rStyle w:val="Pogrubienie"/>
        </w:rPr>
        <w:t>§</w:t>
      </w:r>
      <w:r>
        <w:rPr>
          <w:rStyle w:val="Pogrubienie"/>
        </w:rPr>
        <w:t>5</w:t>
      </w:r>
      <w:r>
        <w:rPr>
          <w:rStyle w:val="Pogrubienie"/>
        </w:rPr>
        <w:t xml:space="preserve"> Postanowienia końcowe</w:t>
      </w:r>
    </w:p>
    <w:p w14:paraId="422F6F2E" w14:textId="606370BA" w:rsidR="00EC6853" w:rsidRDefault="00EC6853" w:rsidP="00EC6853">
      <w:pPr>
        <w:pStyle w:val="NormalnyWeb"/>
        <w:numPr>
          <w:ilvl w:val="0"/>
          <w:numId w:val="6"/>
        </w:numPr>
      </w:pPr>
      <w:r>
        <w:t>Wszelkie sprawy nieuregulowane niniejszym regulaminem rozstrzyga dyrektor przedszkola</w:t>
      </w:r>
    </w:p>
    <w:p w14:paraId="27D8D77C" w14:textId="77777777" w:rsidR="00ED66F8" w:rsidRDefault="00ED66F8"/>
    <w:sectPr w:rsidR="00ED66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71E7B"/>
    <w:multiLevelType w:val="multilevel"/>
    <w:tmpl w:val="76763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D60CDF"/>
    <w:multiLevelType w:val="multilevel"/>
    <w:tmpl w:val="E1840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CA22E2"/>
    <w:multiLevelType w:val="hybridMultilevel"/>
    <w:tmpl w:val="1EE22C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171ECA"/>
    <w:multiLevelType w:val="multilevel"/>
    <w:tmpl w:val="C442B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C676AD"/>
    <w:multiLevelType w:val="multilevel"/>
    <w:tmpl w:val="3050F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140D5B"/>
    <w:multiLevelType w:val="multilevel"/>
    <w:tmpl w:val="330CB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45761225">
    <w:abstractNumId w:val="5"/>
  </w:num>
  <w:num w:numId="2" w16cid:durableId="1254509363">
    <w:abstractNumId w:val="3"/>
  </w:num>
  <w:num w:numId="3" w16cid:durableId="1814561152">
    <w:abstractNumId w:val="0"/>
  </w:num>
  <w:num w:numId="4" w16cid:durableId="217714586">
    <w:abstractNumId w:val="4"/>
  </w:num>
  <w:num w:numId="5" w16cid:durableId="387537959">
    <w:abstractNumId w:val="1"/>
  </w:num>
  <w:num w:numId="6" w16cid:durableId="3203570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0B2"/>
    <w:rsid w:val="000B7564"/>
    <w:rsid w:val="004D1813"/>
    <w:rsid w:val="004E70B2"/>
    <w:rsid w:val="004F1EF2"/>
    <w:rsid w:val="00840AA5"/>
    <w:rsid w:val="00C9365D"/>
    <w:rsid w:val="00EC6853"/>
    <w:rsid w:val="00ED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8C69E"/>
  <w15:chartTrackingRefBased/>
  <w15:docId w15:val="{45FE4CC6-74F6-418C-8AF5-C1591A561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4E70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4E70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4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Kulig</dc:creator>
  <cp:keywords/>
  <dc:description/>
  <cp:lastModifiedBy>Aneta Kulig</cp:lastModifiedBy>
  <cp:revision>1</cp:revision>
  <dcterms:created xsi:type="dcterms:W3CDTF">2025-02-12T20:43:00Z</dcterms:created>
  <dcterms:modified xsi:type="dcterms:W3CDTF">2025-02-12T21:16:00Z</dcterms:modified>
</cp:coreProperties>
</file>